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11"/>
        <w:gridCol w:w="7334"/>
      </w:tblGrid>
      <w:tr w:rsidR="008B58CD" w:rsidRPr="007F4D07" w14:paraId="0AD9095A" w14:textId="77777777" w:rsidTr="008B58CD">
        <w:tc>
          <w:tcPr>
            <w:tcW w:w="1696" w:type="dxa"/>
          </w:tcPr>
          <w:p w14:paraId="1CA8239B" w14:textId="6C10AF52" w:rsidR="008B58CD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49" w:type="dxa"/>
          </w:tcPr>
          <w:p w14:paraId="6E034414" w14:textId="268570BB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80162461"/>
            <w:r w:rsidRPr="007F4D0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BR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</w:rPr>
              <w:t xml:space="preserve">27198753 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</w:rPr>
              <w:t xml:space="preserve">Введение культуры утилизации батарей в Казахстане и разработка технологий извлечения ценных компонентов из отработанных 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Li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</w:rPr>
              <w:t xml:space="preserve">-ионных аккумуляторов, включая «зеленые» технологии. </w:t>
            </w:r>
          </w:p>
          <w:bookmarkEnd w:id="0"/>
          <w:p w14:paraId="796AA215" w14:textId="77777777" w:rsidR="008B58CD" w:rsidRPr="007F4D07" w:rsidRDefault="008B58CD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8CD" w:rsidRPr="007F4D07" w14:paraId="6C40404A" w14:textId="77777777" w:rsidTr="008B58CD">
        <w:tc>
          <w:tcPr>
            <w:tcW w:w="1696" w:type="dxa"/>
          </w:tcPr>
          <w:p w14:paraId="43486FC7" w14:textId="7230523C" w:rsidR="0080573F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7649" w:type="dxa"/>
          </w:tcPr>
          <w:p w14:paraId="268332DA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F4D07">
              <w:rPr>
                <w:rFonts w:ascii="Times New Roman" w:eastAsia="Times New Roman" w:hAnsi="Times New Roman" w:cs="Times New Roman"/>
              </w:rPr>
              <w:t>Реализация программы позволит решить важные экологические и экономические задачи. Безопасная переработка отработанных ЛИБ снизит экологическую нагрузку, предотвратит загрязнение окружающей среды и риски для здоровья населения. Экономический эффект достигается за счёт извлечения ценных металлов и снижения зависимости от импорта сырья для производства аккумуляторов, что особенно актуально для Казахстана с его стратегией перехода к "зелёной" экономике.</w:t>
            </w:r>
          </w:p>
          <w:p w14:paraId="12429137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F4D07">
              <w:rPr>
                <w:rFonts w:ascii="Times New Roman" w:eastAsia="Times New Roman" w:hAnsi="Times New Roman" w:cs="Times New Roman"/>
              </w:rPr>
              <w:t>Программа отвечает национальным приоритетам, отражённым в стратегических документах Республики Казахстан, включая Послание Президента «Казахстан в новой реальности: время действий» и Национальный план развития до 2025 года. Она способствует достижению целей устойчивого развития, стимулирует развитие науки и технологий, а также укрепляет позиции Казахстана на международной арене в сфере экологически безопасных технологий переработки и ресурсосбережения.</w:t>
            </w:r>
          </w:p>
          <w:p w14:paraId="4CF4F3F8" w14:textId="77777777" w:rsidR="008B58CD" w:rsidRPr="007F4D07" w:rsidRDefault="008B58CD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8CD" w:rsidRPr="007F4D07" w14:paraId="50A1ED8D" w14:textId="77777777" w:rsidTr="008B58CD">
        <w:tc>
          <w:tcPr>
            <w:tcW w:w="1696" w:type="dxa"/>
          </w:tcPr>
          <w:p w14:paraId="77EF56DB" w14:textId="16B4EB00" w:rsidR="008B58CD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649" w:type="dxa"/>
          </w:tcPr>
          <w:p w14:paraId="53D1ECAA" w14:textId="77777777" w:rsidR="002B3551" w:rsidRPr="007F4D07" w:rsidRDefault="002B3551" w:rsidP="002222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4D07">
              <w:rPr>
                <w:rFonts w:ascii="Times New Roman" w:eastAsia="Times New Roman" w:hAnsi="Times New Roman" w:cs="Times New Roman"/>
              </w:rPr>
              <w:t>П</w:t>
            </w:r>
            <w:r w:rsidRPr="007F4D07">
              <w:rPr>
                <w:rFonts w:ascii="Times New Roman" w:hAnsi="Times New Roman" w:cs="Times New Roman"/>
                <w:bCs/>
                <w:spacing w:val="-2"/>
              </w:rPr>
              <w:t xml:space="preserve">рикладные исследования по извлечению ценных компонентов из отработанных </w:t>
            </w:r>
            <w:r w:rsidRPr="007F4D07">
              <w:rPr>
                <w:rFonts w:ascii="Times New Roman" w:hAnsi="Times New Roman" w:cs="Times New Roman"/>
                <w:bCs/>
                <w:spacing w:val="-2"/>
                <w:lang w:val="kk-KZ"/>
              </w:rPr>
              <w:t>литиевых аккумуляторов экологически чистыми</w:t>
            </w:r>
            <w:r w:rsidRPr="007F4D07">
              <w:rPr>
                <w:rFonts w:ascii="Times New Roman" w:hAnsi="Times New Roman" w:cs="Times New Roman"/>
                <w:bCs/>
                <w:spacing w:val="-2"/>
              </w:rPr>
              <w:t xml:space="preserve"> механохимическими, </w:t>
            </w:r>
            <w:proofErr w:type="spellStart"/>
            <w:r w:rsidRPr="007F4D07">
              <w:rPr>
                <w:rFonts w:ascii="Times New Roman" w:hAnsi="Times New Roman" w:cs="Times New Roman"/>
                <w:bCs/>
                <w:spacing w:val="-2"/>
              </w:rPr>
              <w:t>сонохимическими</w:t>
            </w:r>
            <w:proofErr w:type="spellEnd"/>
            <w:r w:rsidRPr="007F4D07">
              <w:rPr>
                <w:rFonts w:ascii="Times New Roman" w:hAnsi="Times New Roman" w:cs="Times New Roman"/>
                <w:bCs/>
                <w:spacing w:val="-2"/>
              </w:rPr>
              <w:t xml:space="preserve">, электрохимическими, гидрохимическими и </w:t>
            </w:r>
            <w:proofErr w:type="spellStart"/>
            <w:r w:rsidRPr="007F4D07">
              <w:rPr>
                <w:rFonts w:ascii="Times New Roman" w:hAnsi="Times New Roman" w:cs="Times New Roman"/>
                <w:bCs/>
                <w:spacing w:val="-2"/>
              </w:rPr>
              <w:t>сольвохимическими</w:t>
            </w:r>
            <w:proofErr w:type="spellEnd"/>
            <w:r w:rsidRPr="007F4D07">
              <w:rPr>
                <w:rFonts w:ascii="Times New Roman" w:hAnsi="Times New Roman" w:cs="Times New Roman"/>
                <w:bCs/>
                <w:spacing w:val="-2"/>
              </w:rPr>
              <w:t xml:space="preserve"> методами, с созданием экономически эффективной технологии и пилотной установки.</w:t>
            </w:r>
          </w:p>
          <w:p w14:paraId="33E4190E" w14:textId="77777777" w:rsidR="008B58CD" w:rsidRPr="007F4D07" w:rsidRDefault="008B58CD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8CD" w:rsidRPr="007F4D07" w14:paraId="1AF143EF" w14:textId="77777777" w:rsidTr="008B58CD">
        <w:tc>
          <w:tcPr>
            <w:tcW w:w="1696" w:type="dxa"/>
          </w:tcPr>
          <w:p w14:paraId="6F230E4A" w14:textId="61817B56" w:rsidR="008B58CD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649" w:type="dxa"/>
          </w:tcPr>
          <w:p w14:paraId="2CF2306A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80503969"/>
            <w:r w:rsidRPr="007F4D07">
              <w:rPr>
                <w:rFonts w:ascii="Times New Roman" w:eastAsia="Times New Roman" w:hAnsi="Times New Roman" w:cs="Times New Roman"/>
                <w:color w:val="000000"/>
              </w:rPr>
              <w:t>Для достижения поставленной цели предполагается решение следующих основных задач:</w:t>
            </w:r>
          </w:p>
          <w:p w14:paraId="623812DF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bookmarkStart w:id="2" w:name="_Hlk167371642"/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 Создание культуры сбора и переработки батарей/аккумуляторов на территории Республики Казахстан.</w:t>
            </w:r>
          </w:p>
          <w:bookmarkEnd w:id="2"/>
          <w:p w14:paraId="1C38CFFA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F4D07">
              <w:rPr>
                <w:rFonts w:ascii="Times New Roman" w:eastAsia="Times New Roman" w:hAnsi="Times New Roman" w:cs="Times New Roman"/>
                <w:color w:val="000000"/>
              </w:rPr>
              <w:t>Будут выполнены следующие задачи: создание интернет-страницы, ее ведение с обновляющейся информации по важности переработки батарей и появляющихся пунктов сбора; организация семинаров в школах и университетах; проведение соревновательных мероприятий по сбору батарей, работы по развитию инфраструктуры сбора отходов; будут записаны информационные и просветительные ролики; будет налажена связь с государственными органами.</w:t>
            </w:r>
          </w:p>
          <w:p w14:paraId="4A8F70ED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bookmarkStart w:id="3" w:name="_Hlk167371660"/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ab/>
              <w:t>Разработка способов демонтажа литиевых аккумуляторов разных видов, обеспечивающих безопасное разделение компонентов аккумуляторов. Сортировка различных типов батарей.</w:t>
            </w:r>
          </w:p>
          <w:bookmarkEnd w:id="3"/>
          <w:p w14:paraId="7BEC1C65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F4D07">
              <w:rPr>
                <w:rFonts w:ascii="Times New Roman" w:eastAsia="Times New Roman" w:hAnsi="Times New Roman" w:cs="Times New Roman"/>
                <w:color w:val="000000"/>
              </w:rPr>
              <w:t>Будет произведен закуп, установка и оптимизации режимов работы сортировочной линии. Линия будет настроена на сортировку в отдельные контейнеры различных типов батарей, таких как: литий-ионные, никель-кадмиевые, никель-металлгидридные, цинк-марганцевые. Основной приоритет будет сделан на литий-ионные батареи, соответственно будет проведена настройка разделения данных батарей по типу катода (</w:t>
            </w:r>
            <w:r w:rsidRPr="007F4D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LFP</w:t>
            </w: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F4D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LMO</w:t>
            </w: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F4D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LCO</w:t>
            </w: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F4D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LMNO</w:t>
            </w: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 и др.). </w:t>
            </w:r>
          </w:p>
          <w:p w14:paraId="2C0A48E7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bookmarkStart w:id="4" w:name="_Hlk167371664"/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 Разработка процедуры проверки батарей для вторичного использования.</w:t>
            </w:r>
            <w:bookmarkEnd w:id="4"/>
          </w:p>
          <w:p w14:paraId="219B8349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 xml:space="preserve">Батареи/аккумуляторы, которые механически не повреждены будут первично протестированы на номинальное напряжение и те, которые имеют значение напряжения в пределах </w:t>
            </w:r>
            <w:proofErr w:type="gramStart"/>
            <w:r w:rsidRPr="007F4D07">
              <w:rPr>
                <w:rFonts w:ascii="Times New Roman" w:hAnsi="Times New Roman" w:cs="Times New Roman"/>
              </w:rPr>
              <w:t>2,5-4</w:t>
            </w:r>
            <w:proofErr w:type="gramEnd"/>
            <w:r w:rsidRPr="007F4D07">
              <w:rPr>
                <w:rFonts w:ascii="Times New Roman" w:hAnsi="Times New Roman" w:cs="Times New Roman"/>
              </w:rPr>
              <w:t xml:space="preserve"> В будут </w:t>
            </w:r>
            <w:proofErr w:type="gramStart"/>
            <w:r w:rsidRPr="007F4D07">
              <w:rPr>
                <w:rFonts w:ascii="Times New Roman" w:hAnsi="Times New Roman" w:cs="Times New Roman"/>
              </w:rPr>
              <w:t>подвергается</w:t>
            </w:r>
            <w:proofErr w:type="gramEnd"/>
            <w:r w:rsidRPr="007F4D07">
              <w:rPr>
                <w:rFonts w:ascii="Times New Roman" w:hAnsi="Times New Roman" w:cs="Times New Roman"/>
              </w:rPr>
              <w:t xml:space="preserve"> электрохимическим испытаниям с целью выявления рабочих батарей для их повторного использования. Будут оптимизированы первичные испытания и определены граничные показатели, соответствующие 80 % работоспособности батареи (</w:t>
            </w:r>
            <w:r w:rsidRPr="007F4D07">
              <w:rPr>
                <w:rFonts w:ascii="Times New Roman" w:hAnsi="Times New Roman" w:cs="Times New Roman"/>
                <w:lang w:val="en-US"/>
              </w:rPr>
              <w:t>SOC</w:t>
            </w:r>
            <w:r w:rsidRPr="007F4D07">
              <w:rPr>
                <w:rFonts w:ascii="Times New Roman" w:hAnsi="Times New Roman" w:cs="Times New Roman"/>
              </w:rPr>
              <w:t xml:space="preserve">). </w:t>
            </w:r>
          </w:p>
          <w:p w14:paraId="6608584A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4. Создание установки по безопасному разряду батарей и оптимизация процесса разряда.</w:t>
            </w:r>
          </w:p>
          <w:p w14:paraId="693007BD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Будет проведен подбор безопасной среды (жидкость, проводящий порошок) по разряду батарей. Будет подобран агент/соль, способствующий быстрому разряду, с меньшим коррозионным воздействием на корпус батареи. Будут оптимизированы параметры процесса (температура, время выдержки в растворе до разряда &lt;1В). Будет предложена схема конструирования укрупненной установки по безопасному разряду батарей. </w:t>
            </w:r>
            <w:bookmarkStart w:id="5" w:name="_Hlk167371679"/>
          </w:p>
          <w:p w14:paraId="72A5DD56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5.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Разработка способов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  <w:t>переработки компонентов отработанных литиевых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аккумуляторов методом </w:t>
            </w:r>
            <w:proofErr w:type="spellStart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самораспространяющегося</w:t>
            </w:r>
            <w:proofErr w:type="spellEnd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высокотемпературного синтеза в проточном СВС-реакторе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14:paraId="602919DC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6" w:name="_Hlk167371687"/>
            <w:bookmarkEnd w:id="5"/>
            <w:r w:rsidRPr="007F4D07">
              <w:rPr>
                <w:rFonts w:ascii="Times New Roman" w:hAnsi="Times New Roman" w:cs="Times New Roman"/>
              </w:rPr>
              <w:t xml:space="preserve">Будет использован </w:t>
            </w:r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способ 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переработки компонентов отработанных литиевых</w:t>
            </w:r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аккумуляторов методом </w:t>
            </w:r>
            <w:proofErr w:type="spellStart"/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самораспространяющегося</w:t>
            </w:r>
            <w:proofErr w:type="spellEnd"/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высокотемпературного синтеза в проточном СВС-реакторе. Будет разработан СВС реактор, который будет оснащен линией бесперебойной подачи. Процесс оптимизации будет включать подбор коррозионностойкой стали, объёма загрузочной части зоны нагрева и системы улавливания отходящих газов. Будут отработаны режимы эксплуатации печи. </w:t>
            </w:r>
          </w:p>
          <w:p w14:paraId="23D2033C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4D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6.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  <w:t xml:space="preserve">Разработка режимов механоактивации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компонентов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  <w:t>отработанных литиевых аккумуляторов   с использованием планетарной мельницы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аттритора</w:t>
            </w:r>
            <w:proofErr w:type="spellEnd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, вибрационных дисковых мельниц и последующего выщелачивания в водных и неводных растворах.</w:t>
            </w:r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</w:rPr>
              <w:t>Определение оптимальных параметров и методов подготовки материала после предобработки к дальнейшему выщелачиванию</w:t>
            </w:r>
            <w:r w:rsidRPr="007F4D07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AD2E75E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  <w:lang w:val="kk-KZ"/>
              </w:rPr>
              <w:t>Будет проведено дробление и измельчение компонентов утилизируемых батарей с последующим химическим анализом полученной массы. Будут определены физические параметры компонентов массы: магнитные свойства, плотность, гидрофобность и гидрофильность. На основании полученных данных будет подобран метод для извлечения ценных компонентов. В результате будут определены оптимальные фракционные параметры для измельчения и подобраны подходящие методы обогащения, поскольку это напрямую влияет на эффективность выщелачивания и извлечения необходимых компонентов</w:t>
            </w:r>
            <w:r w:rsidRPr="007F4D07">
              <w:rPr>
                <w:rFonts w:ascii="Times New Roman" w:hAnsi="Times New Roman" w:cs="Times New Roman"/>
              </w:rPr>
              <w:t>.</w:t>
            </w:r>
          </w:p>
          <w:p w14:paraId="1802E16F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7. Разработка новых способов разделения компонентов отработанных литиевых аккумуляторов физическими и химическими методами.</w:t>
            </w:r>
            <w:r w:rsidRPr="007F4D07">
              <w:rPr>
                <w:rFonts w:ascii="Times New Roman" w:hAnsi="Times New Roman" w:cs="Times New Roman"/>
              </w:rPr>
              <w:t xml:space="preserve"> </w:t>
            </w: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Разработка метода прямой регенерации катодных масс.</w:t>
            </w:r>
          </w:p>
          <w:p w14:paraId="418F2276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7" w:name="_Hlk167371694"/>
            <w:bookmarkEnd w:id="6"/>
            <w:r w:rsidRPr="007F4D07">
              <w:rPr>
                <w:rFonts w:ascii="Times New Roman" w:hAnsi="Times New Roman" w:cs="Times New Roman"/>
              </w:rPr>
              <w:t xml:space="preserve">Будет проведена подготовка к регенерации катодной массы путем ручного разбора батарей, снятие активного материала с материала подложки с использованием растворителей или термического обжига с целью удаления материала связующего. Будет проведен подбор восстановительного агента для процесса восстановления в жидкой среде и соответственно литиевой соли. Будет изучена кинетика процесса химического восстановления (интеркаляции лития) в структуру катодного материала, определены кинетически лимитирующие факторы. Будет отработан метод регенерации катодного материала путем рекристаллизации в присутствии литиевых солей (при термическом воздействии). </w:t>
            </w:r>
          </w:p>
          <w:p w14:paraId="2B29D91E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8.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Определение термодинамических и кинетических параметров выщелачивания компонентов литиевых аккумуляторов в водных и неводных растворах до и после </w:t>
            </w:r>
            <w:proofErr w:type="spellStart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механоактивации</w:t>
            </w:r>
            <w:proofErr w:type="spellEnd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, а также осаждения целевых компонентов из растворов.</w:t>
            </w:r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Получение и исследование коммерческих литий-, кобальт- и никельсодержащих продуктов.</w:t>
            </w:r>
          </w:p>
          <w:p w14:paraId="7F7B1BFA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  <w:i/>
                <w:iCs/>
              </w:rPr>
              <w:t xml:space="preserve">Выщелачивание и экстракция ценных металлов. </w:t>
            </w:r>
            <w:r w:rsidRPr="007F4D07">
              <w:rPr>
                <w:rFonts w:ascii="Times New Roman" w:hAnsi="Times New Roman" w:cs="Times New Roman"/>
              </w:rPr>
              <w:t xml:space="preserve">В проекте планируется использовать комбинированные процессы выщелачивания на основе неорганических и органических кислот. Будет проведен выбор реагентов для выщелачивания и условий (время, температура, скорость перемешивания, соотношение твердого и жидкого, концентрация), что </w:t>
            </w:r>
            <w:r w:rsidRPr="007F4D07">
              <w:rPr>
                <w:rFonts w:ascii="Times New Roman" w:hAnsi="Times New Roman" w:cs="Times New Roman"/>
              </w:rPr>
              <w:lastRenderedPageBreak/>
              <w:t>позволит повысить общую эффективность извлечения металлов. Будут проведены эксперименты по селективной экстракции различными агентами.</w:t>
            </w:r>
          </w:p>
          <w:p w14:paraId="30ED3BFC" w14:textId="77777777" w:rsidR="002B3551" w:rsidRPr="007F4D07" w:rsidRDefault="002B3551" w:rsidP="002222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7F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9. </w:t>
            </w:r>
            <w:bookmarkEnd w:id="7"/>
            <w:r w:rsidRPr="007F4D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Разработка и изготовление пилотной установки по получению коммерческих продуктов из отработанных литиевых аккумуляторов производительностью 200 кг аккумуляторов в сутки.</w:t>
            </w:r>
          </w:p>
          <w:p w14:paraId="2EE82572" w14:textId="5CCAB870" w:rsidR="008B58CD" w:rsidRPr="007F4D07" w:rsidRDefault="002B3551" w:rsidP="00222231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F4D07">
              <w:rPr>
                <w:rFonts w:ascii="Times New Roman" w:eastAsia="Times New Roman" w:hAnsi="Times New Roman" w:cs="Times New Roman"/>
                <w:color w:val="000000"/>
              </w:rPr>
              <w:t xml:space="preserve">Будет </w:t>
            </w:r>
            <w:r w:rsidRPr="007F4D0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разработана и изготовлена пилотная установка по получению коммерческих продуктов из отработанных литиевых аккумуляторов.</w:t>
            </w:r>
            <w:bookmarkEnd w:id="1"/>
          </w:p>
        </w:tc>
      </w:tr>
      <w:tr w:rsidR="008B58CD" w:rsidRPr="007F4D07" w14:paraId="72FB7839" w14:textId="77777777" w:rsidTr="008B58CD">
        <w:tc>
          <w:tcPr>
            <w:tcW w:w="1696" w:type="dxa"/>
          </w:tcPr>
          <w:p w14:paraId="28D07914" w14:textId="77777777" w:rsidR="008B58CD" w:rsidRPr="007F4D07" w:rsidRDefault="008B58CD" w:rsidP="00222231">
            <w:pPr>
              <w:jc w:val="both"/>
              <w:rPr>
                <w:rFonts w:ascii="Times New Roman" w:hAnsi="Times New Roman" w:cs="Times New Roman"/>
              </w:rPr>
            </w:pPr>
          </w:p>
          <w:p w14:paraId="34C7E02C" w14:textId="41D36520" w:rsidR="002B3551" w:rsidRPr="007F4D07" w:rsidRDefault="002B3551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72EFC23C" w14:textId="3112ED9A" w:rsidR="008B58CD" w:rsidRPr="007F4D07" w:rsidRDefault="002B3551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В процессе реализации</w:t>
            </w:r>
          </w:p>
        </w:tc>
      </w:tr>
      <w:tr w:rsidR="0080573F" w:rsidRPr="007F4D07" w14:paraId="5DF10555" w14:textId="77777777" w:rsidTr="008B58CD">
        <w:tc>
          <w:tcPr>
            <w:tcW w:w="1696" w:type="dxa"/>
          </w:tcPr>
          <w:p w14:paraId="75DB1A9F" w14:textId="77777777" w:rsidR="0080573F" w:rsidRPr="007F4D07" w:rsidRDefault="0080573F" w:rsidP="00222231">
            <w:pPr>
              <w:pStyle w:val="Default"/>
              <w:jc w:val="both"/>
              <w:rPr>
                <w:sz w:val="22"/>
                <w:szCs w:val="22"/>
              </w:rPr>
            </w:pPr>
            <w:r w:rsidRPr="007F4D07">
              <w:rPr>
                <w:sz w:val="22"/>
                <w:szCs w:val="22"/>
              </w:rPr>
              <w:t>Имена и фамилии членов исследовательской группы с их идентификаторами (</w:t>
            </w:r>
            <w:proofErr w:type="spellStart"/>
            <w:r w:rsidRPr="007F4D07">
              <w:rPr>
                <w:sz w:val="22"/>
                <w:szCs w:val="22"/>
              </w:rPr>
              <w:t>Scopus</w:t>
            </w:r>
            <w:proofErr w:type="spellEnd"/>
            <w:r w:rsidRPr="007F4D07">
              <w:rPr>
                <w:sz w:val="22"/>
                <w:szCs w:val="22"/>
              </w:rPr>
              <w:t xml:space="preserve"> </w:t>
            </w:r>
            <w:proofErr w:type="spellStart"/>
            <w:r w:rsidRPr="007F4D07">
              <w:rPr>
                <w:sz w:val="22"/>
                <w:szCs w:val="22"/>
              </w:rPr>
              <w:t>Author</w:t>
            </w:r>
            <w:proofErr w:type="spellEnd"/>
            <w:r w:rsidRPr="007F4D07">
              <w:rPr>
                <w:sz w:val="22"/>
                <w:szCs w:val="22"/>
              </w:rPr>
              <w:t xml:space="preserve"> ID, </w:t>
            </w:r>
            <w:proofErr w:type="spellStart"/>
            <w:r w:rsidRPr="007F4D07">
              <w:rPr>
                <w:sz w:val="22"/>
                <w:szCs w:val="22"/>
              </w:rPr>
              <w:t>Researcher</w:t>
            </w:r>
            <w:proofErr w:type="spellEnd"/>
            <w:r w:rsidRPr="007F4D07">
              <w:rPr>
                <w:sz w:val="22"/>
                <w:szCs w:val="22"/>
              </w:rPr>
              <w:t xml:space="preserve"> ID, ORCID, при наличии) и ссылками на соответствующие профили </w:t>
            </w:r>
          </w:p>
          <w:p w14:paraId="0D8D13E2" w14:textId="77777777" w:rsidR="0080573F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3C359C7D" w14:textId="48B787D7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Мальчик Ф.И.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PhD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, доцент, заведующий лабораторией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-индекс 1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ResearcherID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" w:tooltip="Copy and share this profile's URL" w:history="1"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D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</w:rPr>
                <w:t>-5721-2015</w:t>
              </w:r>
            </w:hyperlink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6" w:tgtFrame="_blank" w:history="1">
              <w:r w:rsidRPr="007F4D07">
                <w:rPr>
                  <w:rFonts w:ascii="Times New Roman" w:hAnsi="Times New Roman" w:cs="Times New Roman"/>
                  <w:color w:val="000000" w:themeColor="text1"/>
                  <w:lang w:val="en-US" w:bidi="he-IL"/>
                </w:rPr>
                <w:t>ORCID</w:t>
              </w:r>
              <w:r w:rsidRPr="007F4D07">
                <w:rPr>
                  <w:rFonts w:ascii="Times New Roman" w:hAnsi="Times New Roman" w:cs="Times New Roman"/>
                  <w:color w:val="000000" w:themeColor="text1"/>
                  <w:lang w:bidi="he-IL"/>
                </w:rPr>
                <w:t>: 0000-0001</w:t>
              </w:r>
              <w:r w:rsidRPr="007F4D07">
                <w:rPr>
                  <w:rFonts w:ascii="Times New Roman" w:hAnsi="Times New Roman" w:cs="Times New Roman"/>
                  <w:color w:val="000000" w:themeColor="text1"/>
                  <w:lang w:bidi="he-IL"/>
                </w:rPr>
                <w:t xml:space="preserve"> </w:t>
              </w:r>
              <w:r w:rsidRPr="007F4D07">
                <w:rPr>
                  <w:rFonts w:ascii="Times New Roman" w:hAnsi="Times New Roman" w:cs="Times New Roman"/>
                  <w:color w:val="000000" w:themeColor="text1"/>
                  <w:lang w:bidi="he-IL"/>
                </w:rPr>
                <w:t>6381-0738</w:t>
              </w:r>
            </w:hyperlink>
            <w:r w:rsidRPr="007F4D0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, </w:t>
            </w:r>
            <w:hyperlink r:id="rId7" w:tgtFrame="externalIdentifier.commonName" w:history="1"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Scopus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Author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ID</w:t>
              </w:r>
              <w:r w:rsidRPr="007F4D07">
                <w:rPr>
                  <w:rStyle w:val="a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: 57196147903</w:t>
              </w:r>
            </w:hyperlink>
          </w:p>
          <w:p w14:paraId="7B307DB4" w14:textId="463AE487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F4D07">
              <w:rPr>
                <w:rFonts w:ascii="Times New Roman" w:hAnsi="Times New Roman" w:cs="Times New Roman"/>
                <w:lang w:val="en-US"/>
              </w:rPr>
              <w:t xml:space="preserve">Netanel </w:t>
            </w:r>
            <w:proofErr w:type="spellStart"/>
            <w:r w:rsidRPr="007F4D07">
              <w:rPr>
                <w:rFonts w:ascii="Times New Roman" w:hAnsi="Times New Roman" w:cs="Times New Roman"/>
                <w:lang w:val="en-US"/>
              </w:rPr>
              <w:t>Shigel</w:t>
            </w:r>
            <w:proofErr w:type="spellEnd"/>
            <w:r w:rsidRPr="007F4D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Ariel University, Ariel, Israel. Head of laboratory, PhD,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>assoc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h-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>индекс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26.</w:t>
            </w:r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>56478799200</w:t>
            </w:r>
            <w:r w:rsidRPr="007F4D0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8" w:history="1">
              <w:r w:rsidRPr="007F4D07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https://orcid.org/0000-0003-2657-8639</w:t>
              </w:r>
            </w:hyperlink>
          </w:p>
          <w:p w14:paraId="19E2F874" w14:textId="61E3B0F2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F4D07">
              <w:rPr>
                <w:rFonts w:ascii="Times New Roman" w:hAnsi="Times New Roman" w:cs="Times New Roman"/>
                <w:color w:val="000000" w:themeColor="text1"/>
              </w:rPr>
              <w:t>Галеева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A.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.,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.,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Ассоциированный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профессор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h-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индекс</w:t>
            </w:r>
            <w:r w:rsidRPr="007F4D0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7,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Scopus Author ID:</w:t>
            </w:r>
            <w:r w:rsidRPr="007F4D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56436524000</w:t>
            </w:r>
          </w:p>
          <w:p w14:paraId="6D961BFC" w14:textId="1A9C1C6B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Кан Т.В.,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магистр.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h-индекс 2.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4D07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4D07">
              <w:rPr>
                <w:rFonts w:ascii="Times New Roman" w:hAnsi="Times New Roman" w:cs="Times New Roman"/>
                <w:color w:val="000000" w:themeColor="text1"/>
              </w:rPr>
              <w:t>Author</w:t>
            </w:r>
            <w:proofErr w:type="spellEnd"/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 ID: 57359426400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ORCID: 0000-0002-1945-8471</w:t>
            </w:r>
          </w:p>
          <w:p w14:paraId="13CAE9B6" w14:textId="77777777" w:rsidR="002B3551" w:rsidRPr="007F4D07" w:rsidRDefault="002B3551" w:rsidP="0022223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F4D07">
              <w:rPr>
                <w:rFonts w:ascii="Times New Roman" w:eastAsia="Times New Roman" w:hAnsi="Times New Roman" w:cs="Times New Roman"/>
                <w:lang w:eastAsia="ar-SA"/>
              </w:rPr>
              <w:t>МалдыбаевКайыргали</w:t>
            </w:r>
            <w:proofErr w:type="spellEnd"/>
            <w:r w:rsidRPr="007F4D0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F4D07">
              <w:rPr>
                <w:rFonts w:ascii="Times New Roman" w:eastAsia="Times New Roman" w:hAnsi="Times New Roman" w:cs="Times New Roman"/>
                <w:lang w:eastAsia="ar-SA"/>
              </w:rPr>
              <w:t>Муратулы</w:t>
            </w:r>
            <w:proofErr w:type="spellEnd"/>
            <w:r w:rsidRPr="007F4D07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магистр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-индекс 2.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Scopus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Author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ID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7F4D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57470372700,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ORCID</w:t>
            </w:r>
            <w:proofErr w:type="gram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: 0000-0003-2752-4720</w:t>
            </w:r>
          </w:p>
          <w:p w14:paraId="2098F26C" w14:textId="5371BB01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Стародубцева 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А.А.</w:t>
            </w:r>
            <w:proofErr w:type="gram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Магистр.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-индекс 1.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Scopus Author ID:</w:t>
            </w:r>
            <w:r w:rsidRPr="007F4D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57988905100,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ORCID</w:t>
            </w:r>
            <w:proofErr w:type="gramEnd"/>
            <w:r w:rsidRPr="007F4D0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: 0000-0003-0553-4477</w:t>
            </w:r>
          </w:p>
          <w:p w14:paraId="5D3CA5A9" w14:textId="54318736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Рябичева 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М.А.</w:t>
            </w:r>
            <w:proofErr w:type="gram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магистр, МНС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ORCID 0000-0003-4160-556X-</w:t>
            </w:r>
          </w:p>
          <w:p w14:paraId="0497044C" w14:textId="685690A5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Дубровский 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В.А.</w:t>
            </w:r>
            <w:proofErr w:type="gram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Магистр, МНС</w:t>
            </w:r>
          </w:p>
          <w:p w14:paraId="515FF084" w14:textId="150ECF6C" w:rsidR="002B3551" w:rsidRPr="007F4D07" w:rsidRDefault="002B355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Әбдімомын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PhD студент, МНС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h- индекс = 2,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ResearcherID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: GOW-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8420-2022</w:t>
            </w:r>
            <w:proofErr w:type="gramEnd"/>
          </w:p>
          <w:p w14:paraId="261BBF00" w14:textId="28A01C01" w:rsidR="002B3551" w:rsidRPr="007F4D07" w:rsidRDefault="0022223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F4D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Жигаленок</w:t>
            </w:r>
            <w:proofErr w:type="spellEnd"/>
            <w:r w:rsidRPr="007F4D07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Я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., P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hD студент, МНС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h- индекс =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ResearcherID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: IQM-</w:t>
            </w:r>
            <w:proofErr w:type="gram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2023-2023</w:t>
            </w:r>
            <w:proofErr w:type="gramEnd"/>
          </w:p>
          <w:p w14:paraId="268DA768" w14:textId="77777777" w:rsidR="00222231" w:rsidRPr="007F4D07" w:rsidRDefault="0022223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Мәлік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Сейілбек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магистрант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14:paraId="18B8911C" w14:textId="25147A9B" w:rsidR="00222231" w:rsidRPr="007F4D07" w:rsidRDefault="00222231" w:rsidP="0022223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Серік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4D07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Еркін</w:t>
            </w:r>
            <w:proofErr w:type="spellEnd"/>
            <w:r w:rsidRPr="007F4D07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,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7F4D07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7F4D07">
              <w:rPr>
                <w:rFonts w:ascii="Times New Roman" w:eastAsia="Calibri" w:hAnsi="Times New Roman" w:cs="Times New Roman"/>
                <w:color w:val="000000" w:themeColor="text1"/>
              </w:rPr>
              <w:t>hD студент, МНС</w:t>
            </w:r>
          </w:p>
          <w:p w14:paraId="2BE2A30A" w14:textId="77777777" w:rsidR="00222231" w:rsidRPr="007F4D07" w:rsidRDefault="00222231" w:rsidP="0022223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B8478B8" w14:textId="77777777" w:rsidR="002B3551" w:rsidRPr="007F4D07" w:rsidRDefault="002B3551" w:rsidP="0022223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8408310" w14:textId="6FC138B4" w:rsidR="0080573F" w:rsidRPr="007F4D07" w:rsidRDefault="0080573F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73F" w:rsidRPr="007F4D07" w14:paraId="049119D1" w14:textId="77777777" w:rsidTr="008B58CD">
        <w:tc>
          <w:tcPr>
            <w:tcW w:w="1696" w:type="dxa"/>
          </w:tcPr>
          <w:p w14:paraId="20942CB7" w14:textId="77777777" w:rsidR="0080573F" w:rsidRPr="007F4D07" w:rsidRDefault="0080573F" w:rsidP="00222231">
            <w:pPr>
              <w:pStyle w:val="Default"/>
              <w:jc w:val="both"/>
              <w:rPr>
                <w:sz w:val="22"/>
                <w:szCs w:val="22"/>
              </w:rPr>
            </w:pPr>
            <w:r w:rsidRPr="007F4D07">
              <w:rPr>
                <w:sz w:val="22"/>
                <w:szCs w:val="22"/>
              </w:rPr>
              <w:t xml:space="preserve">Список публикаций со ссылками на них </w:t>
            </w:r>
          </w:p>
          <w:p w14:paraId="6BB2CDFC" w14:textId="77777777" w:rsidR="0080573F" w:rsidRPr="007F4D07" w:rsidRDefault="0080573F" w:rsidP="0022223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649" w:type="dxa"/>
          </w:tcPr>
          <w:p w14:paraId="3BE7DCE0" w14:textId="77777777" w:rsidR="0080573F" w:rsidRPr="007F4D07" w:rsidRDefault="00222231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В процессе реализации</w:t>
            </w:r>
          </w:p>
          <w:p w14:paraId="3803F965" w14:textId="77777777" w:rsidR="00222231" w:rsidRPr="007F4D07" w:rsidRDefault="00222231" w:rsidP="00222231">
            <w:pPr>
              <w:jc w:val="both"/>
              <w:rPr>
                <w:rFonts w:ascii="Times New Roman" w:hAnsi="Times New Roman" w:cs="Times New Roman"/>
              </w:rPr>
            </w:pPr>
          </w:p>
          <w:p w14:paraId="45951D47" w14:textId="14D277F0" w:rsidR="00222231" w:rsidRPr="007F4D07" w:rsidRDefault="00222231" w:rsidP="00222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73F" w:rsidRPr="007F4D07" w14:paraId="782E6CCF" w14:textId="77777777" w:rsidTr="008B58CD">
        <w:tc>
          <w:tcPr>
            <w:tcW w:w="1696" w:type="dxa"/>
          </w:tcPr>
          <w:p w14:paraId="00A3D5E9" w14:textId="77777777" w:rsidR="0080573F" w:rsidRPr="007F4D07" w:rsidRDefault="0080573F" w:rsidP="00222231">
            <w:pPr>
              <w:pStyle w:val="Default"/>
              <w:jc w:val="both"/>
              <w:rPr>
                <w:sz w:val="22"/>
                <w:szCs w:val="22"/>
              </w:rPr>
            </w:pPr>
            <w:r w:rsidRPr="007F4D07">
              <w:rPr>
                <w:sz w:val="22"/>
                <w:szCs w:val="22"/>
              </w:rPr>
              <w:t xml:space="preserve">Информация о патентах </w:t>
            </w:r>
          </w:p>
          <w:p w14:paraId="0FDA5BF9" w14:textId="77777777" w:rsidR="0080573F" w:rsidRPr="007F4D07" w:rsidRDefault="0080573F" w:rsidP="0022223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649" w:type="dxa"/>
          </w:tcPr>
          <w:p w14:paraId="4707254A" w14:textId="40A64707" w:rsidR="0080573F" w:rsidRPr="007F4D07" w:rsidRDefault="00222231" w:rsidP="00222231">
            <w:pPr>
              <w:jc w:val="both"/>
              <w:rPr>
                <w:rFonts w:ascii="Times New Roman" w:hAnsi="Times New Roman" w:cs="Times New Roman"/>
              </w:rPr>
            </w:pPr>
            <w:r w:rsidRPr="007F4D07">
              <w:rPr>
                <w:rFonts w:ascii="Times New Roman" w:hAnsi="Times New Roman" w:cs="Times New Roman"/>
              </w:rPr>
              <w:t>В процессе реализации</w:t>
            </w:r>
          </w:p>
        </w:tc>
      </w:tr>
    </w:tbl>
    <w:p w14:paraId="4C23E8A9" w14:textId="77777777" w:rsidR="000B689F" w:rsidRPr="007F4D07" w:rsidRDefault="000B689F" w:rsidP="00222231">
      <w:pPr>
        <w:jc w:val="both"/>
        <w:rPr>
          <w:rFonts w:ascii="Times New Roman" w:hAnsi="Times New Roman" w:cs="Times New Roman"/>
        </w:rPr>
      </w:pPr>
    </w:p>
    <w:sectPr w:rsidR="000B689F" w:rsidRPr="007F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AFF"/>
    <w:multiLevelType w:val="hybridMultilevel"/>
    <w:tmpl w:val="4192D3AA"/>
    <w:lvl w:ilvl="0" w:tplc="B7EA24F4">
      <w:start w:val="1"/>
      <w:numFmt w:val="decimal"/>
      <w:lvlText w:val="%1)"/>
      <w:lvlJc w:val="left"/>
      <w:pPr>
        <w:ind w:left="291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210" w:hanging="360"/>
      </w:pPr>
    </w:lvl>
    <w:lvl w:ilvl="2" w:tplc="0409001B" w:tentative="1">
      <w:start w:val="1"/>
      <w:numFmt w:val="lowerRoman"/>
      <w:lvlText w:val="%3."/>
      <w:lvlJc w:val="right"/>
      <w:pPr>
        <w:ind w:left="4930" w:hanging="180"/>
      </w:pPr>
    </w:lvl>
    <w:lvl w:ilvl="3" w:tplc="0409000F" w:tentative="1">
      <w:start w:val="1"/>
      <w:numFmt w:val="decimal"/>
      <w:lvlText w:val="%4."/>
      <w:lvlJc w:val="left"/>
      <w:pPr>
        <w:ind w:left="5650" w:hanging="360"/>
      </w:pPr>
    </w:lvl>
    <w:lvl w:ilvl="4" w:tplc="04090019" w:tentative="1">
      <w:start w:val="1"/>
      <w:numFmt w:val="lowerLetter"/>
      <w:lvlText w:val="%5."/>
      <w:lvlJc w:val="left"/>
      <w:pPr>
        <w:ind w:left="6370" w:hanging="360"/>
      </w:pPr>
    </w:lvl>
    <w:lvl w:ilvl="5" w:tplc="0409001B" w:tentative="1">
      <w:start w:val="1"/>
      <w:numFmt w:val="lowerRoman"/>
      <w:lvlText w:val="%6."/>
      <w:lvlJc w:val="right"/>
      <w:pPr>
        <w:ind w:left="7090" w:hanging="180"/>
      </w:pPr>
    </w:lvl>
    <w:lvl w:ilvl="6" w:tplc="0409000F" w:tentative="1">
      <w:start w:val="1"/>
      <w:numFmt w:val="decimal"/>
      <w:lvlText w:val="%7."/>
      <w:lvlJc w:val="left"/>
      <w:pPr>
        <w:ind w:left="7810" w:hanging="360"/>
      </w:pPr>
    </w:lvl>
    <w:lvl w:ilvl="7" w:tplc="04090019" w:tentative="1">
      <w:start w:val="1"/>
      <w:numFmt w:val="lowerLetter"/>
      <w:lvlText w:val="%8."/>
      <w:lvlJc w:val="left"/>
      <w:pPr>
        <w:ind w:left="8530" w:hanging="360"/>
      </w:pPr>
    </w:lvl>
    <w:lvl w:ilvl="8" w:tplc="040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" w15:restartNumberingAfterBreak="0">
    <w:nsid w:val="1DFF63C1"/>
    <w:multiLevelType w:val="hybridMultilevel"/>
    <w:tmpl w:val="DA1039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FF8"/>
    <w:multiLevelType w:val="hybridMultilevel"/>
    <w:tmpl w:val="DA1039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3512B"/>
    <w:multiLevelType w:val="hybridMultilevel"/>
    <w:tmpl w:val="DA1039C2"/>
    <w:lvl w:ilvl="0" w:tplc="34B439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14600"/>
    <w:multiLevelType w:val="hybridMultilevel"/>
    <w:tmpl w:val="DA1039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97686">
    <w:abstractNumId w:val="3"/>
  </w:num>
  <w:num w:numId="2" w16cid:durableId="1377854785">
    <w:abstractNumId w:val="0"/>
  </w:num>
  <w:num w:numId="3" w16cid:durableId="672419849">
    <w:abstractNumId w:val="1"/>
  </w:num>
  <w:num w:numId="4" w16cid:durableId="661852962">
    <w:abstractNumId w:val="2"/>
  </w:num>
  <w:num w:numId="5" w16cid:durableId="753622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7F"/>
    <w:rsid w:val="000B689F"/>
    <w:rsid w:val="00222231"/>
    <w:rsid w:val="002B3551"/>
    <w:rsid w:val="007F4D07"/>
    <w:rsid w:val="0080573F"/>
    <w:rsid w:val="00835C4B"/>
    <w:rsid w:val="008B58CD"/>
    <w:rsid w:val="009D3609"/>
    <w:rsid w:val="009D3E5F"/>
    <w:rsid w:val="00A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96D2E"/>
  <w15:chartTrackingRefBased/>
  <w15:docId w15:val="{9DC2E459-5C61-45E7-A316-DD71E55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5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5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5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5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5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57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B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2B3551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2B3551"/>
    <w:rPr>
      <w:color w:val="605E5C"/>
      <w:shd w:val="clear" w:color="auto" w:fill="E1DFDD"/>
    </w:rPr>
  </w:style>
  <w:style w:type="paragraph" w:styleId="af">
    <w:name w:val="annotation text"/>
    <w:basedOn w:val="a"/>
    <w:link w:val="af0"/>
    <w:uiPriority w:val="99"/>
    <w:unhideWhenUsed/>
    <w:rsid w:val="002B355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rsid w:val="002B355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657-8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/inward/authorDetails.url?authorID=57196147903&amp;partnerID=MN8TO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1-6381-0738&amp;authorId=57196147903&amp;origin=AuthorProfile&amp;orcId=0000-0001-6381-0738&amp;category=orcidLink%22" TargetMode="External"/><Relationship Id="rId5" Type="http://schemas.openxmlformats.org/officeDocument/2006/relationships/hyperlink" Target="https://publons.com/researcher/D-5721-20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1002</Words>
  <Characters>7743</Characters>
  <Application>Microsoft Office Word</Application>
  <DocSecurity>0</DocSecurity>
  <Lines>203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 Фёдор</dc:creator>
  <cp:keywords/>
  <dc:description/>
  <cp:lastModifiedBy>Мальчик Фёдор</cp:lastModifiedBy>
  <cp:revision>3</cp:revision>
  <dcterms:created xsi:type="dcterms:W3CDTF">2025-05-21T06:25:00Z</dcterms:created>
  <dcterms:modified xsi:type="dcterms:W3CDTF">2025-05-21T06:57:00Z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e0378e53-d203-4771-a441-5245fa2896d0</vt:lpwstr>
  </property>
</Properties>
</file>